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D56" w:rsidRDefault="00F22D56">
      <w:pPr>
        <w:pStyle w:val="heading"/>
      </w:pPr>
    </w:p>
    <w:p w:rsidR="00F22D56" w:rsidRDefault="00F22D56">
      <w:pPr>
        <w:pStyle w:val="heading"/>
      </w:pPr>
    </w:p>
    <w:p w:rsidR="00F22D56" w:rsidRDefault="00F22D56">
      <w:pPr>
        <w:pStyle w:val="heading"/>
      </w:pPr>
    </w:p>
    <w:p w:rsidR="00F22D56" w:rsidRDefault="00F22D56">
      <w:pPr>
        <w:pStyle w:val="heading"/>
      </w:pPr>
    </w:p>
    <w:p w:rsidR="00F22D56" w:rsidRDefault="002C6EAE">
      <w:pPr>
        <w:pStyle w:val="heading"/>
      </w:pPr>
      <w:r>
        <w:t xml:space="preserve"> </w:t>
      </w:r>
    </w:p>
    <w:p w:rsidR="00F22D56" w:rsidRDefault="00F22D56">
      <w:pPr>
        <w:pStyle w:val="heading"/>
        <w:rPr>
          <w:rFonts w:cs="Arial"/>
        </w:rPr>
      </w:pPr>
    </w:p>
    <w:p w:rsidR="00256731" w:rsidRDefault="002075DE" w:rsidP="00256731">
      <w:pPr>
        <w:jc w:val="center"/>
        <w:rPr>
          <w:rFonts w:cs="Arial"/>
          <w:b/>
          <w:bCs/>
          <w:sz w:val="28"/>
        </w:rPr>
      </w:pPr>
      <w:r w:rsidRPr="00AB13BF">
        <w:rPr>
          <w:rFonts w:cs="Arial"/>
          <w:b/>
          <w:bCs/>
          <w:sz w:val="28"/>
          <w:highlight w:val="yellow"/>
        </w:rPr>
        <w:t>[LOCAL AUTHORITY NAME]</w:t>
      </w:r>
      <w:r w:rsidR="00256731">
        <w:rPr>
          <w:rFonts w:cs="Arial"/>
          <w:b/>
          <w:bCs/>
          <w:sz w:val="28"/>
        </w:rPr>
        <w:t xml:space="preserve"> ROUGH SLEEPERS COUNT</w:t>
      </w:r>
    </w:p>
    <w:p w:rsidR="00256731" w:rsidRDefault="002075DE" w:rsidP="00256731">
      <w:pPr>
        <w:jc w:val="center"/>
        <w:rPr>
          <w:rFonts w:cs="Arial"/>
          <w:b/>
          <w:bCs/>
          <w:sz w:val="28"/>
        </w:rPr>
      </w:pPr>
      <w:r w:rsidRPr="00AB13BF">
        <w:rPr>
          <w:rFonts w:cs="Arial"/>
          <w:b/>
          <w:bCs/>
          <w:sz w:val="28"/>
          <w:highlight w:val="yellow"/>
        </w:rPr>
        <w:t>[insert date]</w:t>
      </w:r>
      <w:r w:rsidR="00256731">
        <w:rPr>
          <w:rFonts w:cs="Arial"/>
          <w:b/>
          <w:bCs/>
          <w:sz w:val="28"/>
        </w:rPr>
        <w:t xml:space="preserve"> </w:t>
      </w:r>
    </w:p>
    <w:p w:rsidR="00256731" w:rsidRDefault="00256731" w:rsidP="00256731">
      <w:pPr>
        <w:rPr>
          <w:rFonts w:cs="Arial"/>
          <w:b/>
          <w:bCs/>
        </w:rPr>
      </w:pPr>
    </w:p>
    <w:p w:rsidR="00256731" w:rsidRDefault="00256731" w:rsidP="00256731">
      <w:pPr>
        <w:rPr>
          <w:rFonts w:cs="Arial"/>
          <w:b/>
          <w:bCs/>
        </w:rPr>
      </w:pPr>
    </w:p>
    <w:p w:rsidR="00256731" w:rsidRDefault="00256731" w:rsidP="00256731">
      <w:pPr>
        <w:rPr>
          <w:rFonts w:cs="Arial"/>
          <w:b/>
          <w:bCs/>
        </w:rPr>
      </w:pPr>
    </w:p>
    <w:p w:rsidR="00256731" w:rsidRDefault="00256731" w:rsidP="00256731">
      <w:pPr>
        <w:rPr>
          <w:rFonts w:cs="Arial"/>
          <w:b/>
          <w:bCs/>
        </w:rPr>
      </w:pPr>
    </w:p>
    <w:p w:rsidR="00256731" w:rsidRDefault="002075DE" w:rsidP="00256731">
      <w:pPr>
        <w:pBdr>
          <w:bottom w:val="single" w:sz="12" w:space="1" w:color="auto"/>
        </w:pBdr>
        <w:rPr>
          <w:rFonts w:cs="Arial"/>
          <w:b/>
          <w:bCs/>
        </w:rPr>
      </w:pPr>
      <w:r w:rsidRPr="00AB13BF">
        <w:rPr>
          <w:rFonts w:cs="Arial"/>
          <w:b/>
          <w:bCs/>
          <w:highlight w:val="yellow"/>
        </w:rPr>
        <w:t>[insert counter name]</w:t>
      </w:r>
    </w:p>
    <w:p w:rsidR="00256731" w:rsidRDefault="00256731" w:rsidP="00256731">
      <w:pPr>
        <w:rPr>
          <w:rFonts w:cs="Arial"/>
        </w:rPr>
      </w:pP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</w:p>
    <w:p w:rsidR="00256731" w:rsidRDefault="00256731" w:rsidP="00256731">
      <w:pPr>
        <w:rPr>
          <w:rFonts w:cs="Arial"/>
          <w:sz w:val="28"/>
        </w:rPr>
      </w:pPr>
      <w:r>
        <w:rPr>
          <w:rFonts w:cs="Arial"/>
          <w:sz w:val="28"/>
        </w:rPr>
        <w:t>is taking part in a count of people sleeping rough.</w:t>
      </w:r>
    </w:p>
    <w:p w:rsidR="00256731" w:rsidRDefault="00256731" w:rsidP="00256731">
      <w:pPr>
        <w:rPr>
          <w:rFonts w:cs="Arial"/>
          <w:sz w:val="28"/>
        </w:rPr>
      </w:pPr>
    </w:p>
    <w:p w:rsidR="00256731" w:rsidRDefault="00256731" w:rsidP="00256731">
      <w:pPr>
        <w:rPr>
          <w:rFonts w:cs="Arial"/>
          <w:sz w:val="28"/>
        </w:rPr>
      </w:pPr>
      <w:r>
        <w:rPr>
          <w:rFonts w:cs="Arial"/>
          <w:sz w:val="28"/>
        </w:rPr>
        <w:t xml:space="preserve">The sole purpose of the count is to establish how many people are sleeping rough in the Borough. The count is not about moving people </w:t>
      </w:r>
      <w:proofErr w:type="gramStart"/>
      <w:r>
        <w:rPr>
          <w:rFonts w:cs="Arial"/>
          <w:sz w:val="28"/>
        </w:rPr>
        <w:t>on</w:t>
      </w:r>
      <w:proofErr w:type="gramEnd"/>
      <w:r>
        <w:rPr>
          <w:rFonts w:cs="Arial"/>
          <w:sz w:val="28"/>
        </w:rPr>
        <w:t xml:space="preserve"> and information collected will not be passed to landowners.</w:t>
      </w:r>
    </w:p>
    <w:p w:rsidR="00256731" w:rsidRDefault="00256731" w:rsidP="00256731">
      <w:pPr>
        <w:rPr>
          <w:rFonts w:cs="Arial"/>
          <w:sz w:val="28"/>
        </w:rPr>
      </w:pPr>
    </w:p>
    <w:p w:rsidR="00256731" w:rsidRDefault="00256731" w:rsidP="00256731">
      <w:pPr>
        <w:rPr>
          <w:rFonts w:cs="Arial"/>
          <w:sz w:val="28"/>
        </w:rPr>
      </w:pPr>
      <w:r>
        <w:rPr>
          <w:rFonts w:cs="Arial"/>
          <w:sz w:val="28"/>
        </w:rPr>
        <w:t xml:space="preserve">The count is being carried out by teams of volunteers from local organisations and agencies whose concern is to help </w:t>
      </w:r>
      <w:r w:rsidR="00040A32">
        <w:rPr>
          <w:rFonts w:cs="Arial"/>
          <w:sz w:val="28"/>
        </w:rPr>
        <w:t>people who are</w:t>
      </w:r>
      <w:r>
        <w:rPr>
          <w:rFonts w:cs="Arial"/>
          <w:sz w:val="28"/>
        </w:rPr>
        <w:t xml:space="preserve"> homeless. The count is taking place in accordance with Government guidelines. </w:t>
      </w:r>
      <w:r w:rsidR="002075DE">
        <w:rPr>
          <w:rFonts w:cs="Arial"/>
          <w:sz w:val="28"/>
        </w:rPr>
        <w:t>Local</w:t>
      </w:r>
      <w:r>
        <w:rPr>
          <w:rFonts w:cs="Arial"/>
          <w:sz w:val="28"/>
        </w:rPr>
        <w:t xml:space="preserve"> Police are aware the count is taking place. They will be called in the event of danger but will not be called for any other reason. </w:t>
      </w:r>
    </w:p>
    <w:p w:rsidR="00256731" w:rsidRDefault="00256731" w:rsidP="00256731">
      <w:pPr>
        <w:rPr>
          <w:rFonts w:cs="Arial"/>
        </w:rPr>
      </w:pPr>
      <w:r>
        <w:rPr>
          <w:rFonts w:cs="Arial"/>
        </w:rPr>
        <w:t xml:space="preserve"> </w:t>
      </w:r>
    </w:p>
    <w:p w:rsidR="00256731" w:rsidRDefault="00256731" w:rsidP="00256731">
      <w:pPr>
        <w:rPr>
          <w:rFonts w:cs="Arial"/>
          <w:sz w:val="28"/>
        </w:rPr>
      </w:pPr>
      <w:r>
        <w:rPr>
          <w:rFonts w:cs="Arial"/>
          <w:sz w:val="28"/>
        </w:rPr>
        <w:t>Thank you for your cooperation.</w:t>
      </w:r>
    </w:p>
    <w:p w:rsidR="00256731" w:rsidRDefault="00256731" w:rsidP="00256731">
      <w:pPr>
        <w:rPr>
          <w:rFonts w:cs="Arial"/>
        </w:rPr>
      </w:pPr>
    </w:p>
    <w:p w:rsidR="00256731" w:rsidRDefault="00256731" w:rsidP="00256731">
      <w:pPr>
        <w:rPr>
          <w:rFonts w:cs="Arial"/>
        </w:rPr>
      </w:pPr>
    </w:p>
    <w:p w:rsidR="00256731" w:rsidRDefault="00256731" w:rsidP="00256731">
      <w:pPr>
        <w:rPr>
          <w:rFonts w:cs="Arial"/>
        </w:rPr>
      </w:pPr>
    </w:p>
    <w:p w:rsidR="00256731" w:rsidRDefault="00256731" w:rsidP="00256731">
      <w:pPr>
        <w:rPr>
          <w:rFonts w:cs="Arial"/>
        </w:rPr>
      </w:pPr>
    </w:p>
    <w:p w:rsidR="00F04782" w:rsidRDefault="002075DE">
      <w:r w:rsidRPr="00AB13BF">
        <w:rPr>
          <w:rFonts w:cs="Arial"/>
          <w:highlight w:val="yellow"/>
        </w:rPr>
        <w:t>[Count Coordinator contact details]</w:t>
      </w:r>
    </w:p>
    <w:sectPr w:rsidR="00F04782" w:rsidSect="00596144">
      <w:footerReference w:type="default" r:id="rId7"/>
      <w:pgSz w:w="11906" w:h="16838" w:code="9"/>
      <w:pgMar w:top="1440" w:right="1179" w:bottom="1440" w:left="1179" w:header="720" w:footer="0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C1E" w:rsidRDefault="003A1C1E">
      <w:r>
        <w:separator/>
      </w:r>
    </w:p>
  </w:endnote>
  <w:endnote w:type="continuationSeparator" w:id="0">
    <w:p w:rsidR="003A1C1E" w:rsidRDefault="003A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995" w:rsidRDefault="00EA3CF4" w:rsidP="00EA3CF4">
    <w:pPr>
      <w:pStyle w:val="Footer"/>
    </w:pPr>
    <w:r>
      <w:rPr>
        <w:noProof/>
        <w:lang w:eastAsia="en-GB"/>
      </w:rPr>
      <w:t xml:space="preserve">                                                                                           </w:t>
    </w:r>
  </w:p>
  <w:tbl>
    <w:tblPr>
      <w:tblStyle w:val="TableGrid"/>
      <w:tblW w:w="11483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6662"/>
      <w:gridCol w:w="1985"/>
      <w:gridCol w:w="992"/>
    </w:tblGrid>
    <w:tr w:rsidR="00482C49" w:rsidTr="001046A5">
      <w:trPr>
        <w:trHeight w:val="975"/>
      </w:trPr>
      <w:tc>
        <w:tcPr>
          <w:tcW w:w="1844" w:type="dxa"/>
        </w:tcPr>
        <w:p w:rsidR="00482C49" w:rsidRDefault="00482C49" w:rsidP="00F94022">
          <w:pPr>
            <w:pStyle w:val="Footer"/>
            <w:ind w:left="-108"/>
            <w:rPr>
              <w:noProof/>
              <w:lang w:eastAsia="en-GB"/>
            </w:rPr>
          </w:pPr>
        </w:p>
      </w:tc>
      <w:tc>
        <w:tcPr>
          <w:tcW w:w="6662" w:type="dxa"/>
        </w:tcPr>
        <w:p w:rsidR="00482C49" w:rsidRDefault="00482C49" w:rsidP="00A65071">
          <w:pPr>
            <w:pStyle w:val="Footer"/>
            <w:ind w:left="-108"/>
            <w:rPr>
              <w:noProof/>
              <w:lang w:eastAsia="en-GB"/>
            </w:rPr>
          </w:pPr>
        </w:p>
      </w:tc>
      <w:tc>
        <w:tcPr>
          <w:tcW w:w="1985" w:type="dxa"/>
        </w:tcPr>
        <w:p w:rsidR="00482C49" w:rsidRDefault="00482C49" w:rsidP="00F94022">
          <w:pPr>
            <w:pStyle w:val="Footer"/>
            <w:rPr>
              <w:noProof/>
              <w:lang w:eastAsia="en-GB"/>
            </w:rPr>
          </w:pPr>
        </w:p>
      </w:tc>
      <w:tc>
        <w:tcPr>
          <w:tcW w:w="992" w:type="dxa"/>
        </w:tcPr>
        <w:p w:rsidR="00482C49" w:rsidRDefault="00482C49" w:rsidP="00F94022">
          <w:pPr>
            <w:pStyle w:val="Footer"/>
            <w:rPr>
              <w:noProof/>
              <w:lang w:eastAsia="en-GB"/>
            </w:rPr>
          </w:pPr>
        </w:p>
      </w:tc>
    </w:tr>
  </w:tbl>
  <w:p w:rsidR="002B48D2" w:rsidRDefault="002B48D2" w:rsidP="00EA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C1E" w:rsidRDefault="003A1C1E">
      <w:r>
        <w:separator/>
      </w:r>
    </w:p>
  </w:footnote>
  <w:footnote w:type="continuationSeparator" w:id="0">
    <w:p w:rsidR="003A1C1E" w:rsidRDefault="003A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60"/>
    <w:rsid w:val="00024B63"/>
    <w:rsid w:val="00040A32"/>
    <w:rsid w:val="000650E9"/>
    <w:rsid w:val="00086176"/>
    <w:rsid w:val="000B4AA7"/>
    <w:rsid w:val="001046A5"/>
    <w:rsid w:val="001578D5"/>
    <w:rsid w:val="00197A06"/>
    <w:rsid w:val="0020529A"/>
    <w:rsid w:val="002075DE"/>
    <w:rsid w:val="00246AD4"/>
    <w:rsid w:val="002546D1"/>
    <w:rsid w:val="00256731"/>
    <w:rsid w:val="002A5F32"/>
    <w:rsid w:val="002B48D2"/>
    <w:rsid w:val="002C6EAE"/>
    <w:rsid w:val="002D4CEE"/>
    <w:rsid w:val="00303BE2"/>
    <w:rsid w:val="003A0F88"/>
    <w:rsid w:val="003A1C1E"/>
    <w:rsid w:val="003C43C4"/>
    <w:rsid w:val="00432814"/>
    <w:rsid w:val="00482C49"/>
    <w:rsid w:val="00502907"/>
    <w:rsid w:val="00596144"/>
    <w:rsid w:val="005D1180"/>
    <w:rsid w:val="005D4BAF"/>
    <w:rsid w:val="00604549"/>
    <w:rsid w:val="0066058D"/>
    <w:rsid w:val="006922FE"/>
    <w:rsid w:val="0071036E"/>
    <w:rsid w:val="007A52C6"/>
    <w:rsid w:val="007D2CDB"/>
    <w:rsid w:val="007D43FB"/>
    <w:rsid w:val="00884084"/>
    <w:rsid w:val="0090558A"/>
    <w:rsid w:val="009621E4"/>
    <w:rsid w:val="009803A4"/>
    <w:rsid w:val="00A65071"/>
    <w:rsid w:val="00AB13BF"/>
    <w:rsid w:val="00AD0DB8"/>
    <w:rsid w:val="00AE020D"/>
    <w:rsid w:val="00BA6C37"/>
    <w:rsid w:val="00BD4920"/>
    <w:rsid w:val="00CE404C"/>
    <w:rsid w:val="00CE5F86"/>
    <w:rsid w:val="00D67D38"/>
    <w:rsid w:val="00D86FD6"/>
    <w:rsid w:val="00DE72D3"/>
    <w:rsid w:val="00E12995"/>
    <w:rsid w:val="00E95190"/>
    <w:rsid w:val="00EA3CF4"/>
    <w:rsid w:val="00F04782"/>
    <w:rsid w:val="00F17768"/>
    <w:rsid w:val="00F22D56"/>
    <w:rsid w:val="00F91F89"/>
    <w:rsid w:val="00F94022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3E4A92D-573A-49B0-B3E8-41BCE870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3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A6C37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">
    <w:name w:val="Helvetica"/>
    <w:basedOn w:val="Normal"/>
    <w:rsid w:val="00BA6C37"/>
    <w:pPr>
      <w:tabs>
        <w:tab w:val="left" w:pos="5940"/>
      </w:tabs>
      <w:spacing w:line="204" w:lineRule="auto"/>
    </w:pPr>
    <w:rPr>
      <w:rFonts w:ascii="Helvetica (PCL6)" w:hAnsi="Helvetica (PCL6)"/>
    </w:rPr>
  </w:style>
  <w:style w:type="character" w:styleId="Hyperlink">
    <w:name w:val="Hyperlink"/>
    <w:basedOn w:val="DefaultParagraphFont"/>
    <w:semiHidden/>
    <w:rsid w:val="00BA6C37"/>
    <w:rPr>
      <w:color w:val="0000FF"/>
      <w:u w:val="single"/>
    </w:rPr>
  </w:style>
  <w:style w:type="paragraph" w:customStyle="1" w:styleId="heading">
    <w:name w:val="heading"/>
    <w:basedOn w:val="Normal"/>
    <w:rsid w:val="00BA6C37"/>
    <w:pPr>
      <w:jc w:val="center"/>
    </w:pPr>
    <w:rPr>
      <w:b/>
    </w:rPr>
  </w:style>
  <w:style w:type="paragraph" w:customStyle="1" w:styleId="Quote1">
    <w:name w:val="Quote1"/>
    <w:basedOn w:val="Normal"/>
    <w:rsid w:val="00BA6C37"/>
    <w:rPr>
      <w:i/>
      <w:sz w:val="16"/>
    </w:rPr>
  </w:style>
  <w:style w:type="paragraph" w:customStyle="1" w:styleId="direct">
    <w:name w:val="direct"/>
    <w:basedOn w:val="heading"/>
    <w:rsid w:val="00BA6C37"/>
    <w:pPr>
      <w:jc w:val="left"/>
    </w:pPr>
  </w:style>
  <w:style w:type="paragraph" w:styleId="Header">
    <w:name w:val="header"/>
    <w:basedOn w:val="Normal"/>
    <w:semiHidden/>
    <w:rsid w:val="00BA6C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BA6C3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3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E12995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E1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using%20Strategy\Homelessness\Rough%20Sleeping\Annual%20counts%20&amp;%20estimates\2017\authorisation%20letter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5C45-8823-45AD-AE2C-5962BD50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authorisation letter final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Staffordshire B. C.</Company>
  <LinksUpToDate>false</LinksUpToDate>
  <CharactersWithSpaces>787</CharactersWithSpaces>
  <SharedDoc>false</SharedDoc>
  <HLinks>
    <vt:vector size="6" baseType="variant"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mailto:name@eaststaffsbc.gov.uk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Atkinson</dc:creator>
  <cp:lastModifiedBy>Viv Griffiths</cp:lastModifiedBy>
  <cp:revision>2</cp:revision>
  <cp:lastPrinted>2017-11-15T11:38:00Z</cp:lastPrinted>
  <dcterms:created xsi:type="dcterms:W3CDTF">2023-08-31T09:11:00Z</dcterms:created>
  <dcterms:modified xsi:type="dcterms:W3CDTF">2023-08-31T09:11:00Z</dcterms:modified>
</cp:coreProperties>
</file>